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6DCD3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黑体" w:cs="Times New Roman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6</w:t>
      </w:r>
    </w:p>
    <w:p w14:paraId="2B9A980C">
      <w:pPr>
        <w:pStyle w:val="5"/>
        <w:pageBreakBefore w:val="0"/>
        <w:kinsoku/>
        <w:topLinePunct w:val="0"/>
        <w:autoSpaceDN/>
        <w:bidi w:val="0"/>
        <w:snapToGrid w:val="0"/>
        <w:spacing w:after="0"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</w:p>
    <w:p w14:paraId="02BD9639">
      <w:pPr>
        <w:pageBreakBefore w:val="0"/>
        <w:kinsoku/>
        <w:topLinePunct w:val="0"/>
        <w:autoSpaceDN/>
        <w:bidi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第二届粤港澳大湾区博士博士后创新创业大赛</w:t>
      </w:r>
    </w:p>
    <w:p w14:paraId="293B8900">
      <w:pPr>
        <w:pageBreakBefore w:val="0"/>
        <w:kinsoku/>
        <w:topLinePunct w:val="0"/>
        <w:autoSpaceDN/>
        <w:bidi w:val="0"/>
        <w:snapToGrid w:val="0"/>
        <w:spacing w:line="560" w:lineRule="exact"/>
        <w:jc w:val="center"/>
        <w:rPr>
          <w:rFonts w:hint="default" w:ascii="Times New Roman" w:hAnsi="Times New Roman" w:eastAsia="华文中宋" w:cs="Times New Roman"/>
          <w:snapToGrid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投资机构回执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572"/>
        <w:gridCol w:w="952"/>
        <w:gridCol w:w="4197"/>
      </w:tblGrid>
      <w:tr w14:paraId="33884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4" w:type="dxa"/>
            <w:noWrap w:val="0"/>
            <w:vAlign w:val="center"/>
          </w:tcPr>
          <w:p w14:paraId="4C3F01ED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  <w:t>机构名称</w:t>
            </w: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7721" w:type="dxa"/>
            <w:gridSpan w:val="3"/>
            <w:noWrap w:val="0"/>
            <w:vAlign w:val="center"/>
          </w:tcPr>
          <w:p w14:paraId="7CEB22FC">
            <w:pPr>
              <w:pageBreakBefore w:val="0"/>
              <w:widowControl w:val="0"/>
              <w:kinsoku/>
              <w:topLinePunct w:val="0"/>
              <w:autoSpaceDE/>
              <w:autoSpaceDN/>
              <w:bidi w:val="0"/>
              <w:snapToGrid w:val="0"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</w:rPr>
            </w:pPr>
          </w:p>
        </w:tc>
      </w:tr>
      <w:tr w14:paraId="31E8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664" w:type="dxa"/>
            <w:noWrap w:val="0"/>
            <w:vAlign w:val="center"/>
          </w:tcPr>
          <w:p w14:paraId="421D1A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  <w:t>投资领域</w:t>
            </w:r>
          </w:p>
        </w:tc>
        <w:tc>
          <w:tcPr>
            <w:tcW w:w="7721" w:type="dxa"/>
            <w:gridSpan w:val="3"/>
            <w:noWrap w:val="0"/>
            <w:vAlign w:val="center"/>
          </w:tcPr>
          <w:p w14:paraId="3617AC1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  <w:t>□新一代信息技术      □半导体与集成电路</w:t>
            </w:r>
          </w:p>
          <w:p w14:paraId="11083F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  <w:t>□生物医药与大健康    □高端装备制造</w:t>
            </w:r>
          </w:p>
          <w:p w14:paraId="100093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  <w:t>□新材料</w:t>
            </w: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新能源</w:t>
            </w: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  <w:t xml:space="preserve">        □</w:t>
            </w: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  <w:lang w:val="en-US" w:eastAsia="zh-CN"/>
              </w:rPr>
              <w:t>海洋研究与运用</w:t>
            </w:r>
          </w:p>
          <w:p w14:paraId="3EE3E8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8"/>
                <w:szCs w:val="28"/>
              </w:rPr>
              <w:t>□其他产业领域</w:t>
            </w:r>
          </w:p>
        </w:tc>
      </w:tr>
      <w:tr w14:paraId="0865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664" w:type="dxa"/>
            <w:noWrap w:val="0"/>
            <w:vAlign w:val="center"/>
          </w:tcPr>
          <w:p w14:paraId="341CF4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  <w:t>机构简介</w:t>
            </w:r>
          </w:p>
        </w:tc>
        <w:tc>
          <w:tcPr>
            <w:tcW w:w="7721" w:type="dxa"/>
            <w:gridSpan w:val="3"/>
            <w:noWrap w:val="0"/>
            <w:vAlign w:val="center"/>
          </w:tcPr>
          <w:p w14:paraId="47136CE4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2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DC1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4" w:type="dxa"/>
            <w:noWrap w:val="0"/>
            <w:vAlign w:val="center"/>
          </w:tcPr>
          <w:p w14:paraId="2F42BB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  <w:t>所获荣誉</w:t>
            </w:r>
          </w:p>
        </w:tc>
        <w:tc>
          <w:tcPr>
            <w:tcW w:w="7721" w:type="dxa"/>
            <w:gridSpan w:val="3"/>
            <w:noWrap w:val="0"/>
            <w:vAlign w:val="center"/>
          </w:tcPr>
          <w:p w14:paraId="22193DE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2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062492F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snapToGrid w:val="0"/>
              <w:spacing w:line="52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180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4" w:type="dxa"/>
            <w:noWrap w:val="0"/>
            <w:vAlign w:val="center"/>
          </w:tcPr>
          <w:p w14:paraId="44626C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  <w:t>是否同意机构LOGO在大赛平台进行宣传展示</w:t>
            </w:r>
          </w:p>
        </w:tc>
        <w:tc>
          <w:tcPr>
            <w:tcW w:w="7721" w:type="dxa"/>
            <w:gridSpan w:val="3"/>
            <w:noWrap w:val="0"/>
            <w:vAlign w:val="center"/>
          </w:tcPr>
          <w:p w14:paraId="613A31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</w:rPr>
              <w:t>□是    □否</w:t>
            </w:r>
          </w:p>
          <w:p w14:paraId="378C4A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2"/>
                <w:sz w:val="24"/>
                <w:szCs w:val="24"/>
              </w:rPr>
              <w:t>（注：单位LOGO将在大赛官网进行宣传展示。LOGO矢量图将由大赛执委会安排专人联系对接。）</w:t>
            </w:r>
          </w:p>
        </w:tc>
      </w:tr>
      <w:tr w14:paraId="4802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4" w:type="dxa"/>
            <w:noWrap w:val="0"/>
            <w:vAlign w:val="center"/>
          </w:tcPr>
          <w:p w14:paraId="0163FB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  <w:t>机构代表</w:t>
            </w:r>
          </w:p>
        </w:tc>
        <w:tc>
          <w:tcPr>
            <w:tcW w:w="2572" w:type="dxa"/>
            <w:noWrap w:val="0"/>
            <w:vAlign w:val="center"/>
          </w:tcPr>
          <w:p w14:paraId="04CC1E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0C232C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  <w:t>职务</w:t>
            </w:r>
          </w:p>
        </w:tc>
        <w:tc>
          <w:tcPr>
            <w:tcW w:w="4197" w:type="dxa"/>
            <w:noWrap w:val="0"/>
            <w:vAlign w:val="center"/>
          </w:tcPr>
          <w:p w14:paraId="01CA7B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</w:rPr>
            </w:pPr>
          </w:p>
        </w:tc>
      </w:tr>
      <w:tr w14:paraId="174B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664" w:type="dxa"/>
            <w:noWrap w:val="0"/>
            <w:vAlign w:val="center"/>
          </w:tcPr>
          <w:p w14:paraId="06EEF2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  <w:t>手机</w:t>
            </w:r>
          </w:p>
        </w:tc>
        <w:tc>
          <w:tcPr>
            <w:tcW w:w="2572" w:type="dxa"/>
            <w:noWrap w:val="0"/>
            <w:vAlign w:val="center"/>
          </w:tcPr>
          <w:p w14:paraId="422777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</w:rPr>
            </w:pPr>
          </w:p>
        </w:tc>
        <w:tc>
          <w:tcPr>
            <w:tcW w:w="952" w:type="dxa"/>
            <w:noWrap w:val="0"/>
            <w:vAlign w:val="center"/>
          </w:tcPr>
          <w:p w14:paraId="519B05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/>
                <w:kern w:val="2"/>
                <w:sz w:val="28"/>
                <w:szCs w:val="28"/>
              </w:rPr>
              <w:t>邮箱</w:t>
            </w:r>
          </w:p>
        </w:tc>
        <w:tc>
          <w:tcPr>
            <w:tcW w:w="4197" w:type="dxa"/>
            <w:noWrap w:val="0"/>
            <w:vAlign w:val="center"/>
          </w:tcPr>
          <w:p w14:paraId="3E39F0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kern w:val="2"/>
                <w:sz w:val="28"/>
                <w:szCs w:val="28"/>
              </w:rPr>
            </w:pPr>
          </w:p>
        </w:tc>
      </w:tr>
    </w:tbl>
    <w:p w14:paraId="518C54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28"/>
          <w:szCs w:val="28"/>
          <w:lang w:val="en-US" w:eastAsia="zh-CN"/>
        </w:rPr>
        <w:t>备注：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28"/>
          <w:szCs w:val="28"/>
          <w:lang w:val="en-US" w:eastAsia="zh-CN"/>
        </w:rPr>
        <w:instrText xml:space="preserve"> HYPERLINK "mailto:请于7月20日前发送至邮箱gbaphdinno@163.com。" </w:instrTex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28"/>
          <w:szCs w:val="28"/>
          <w:lang w:val="en-US" w:eastAsia="zh-CN"/>
        </w:rPr>
        <w:t>请于7月</w:t>
      </w:r>
      <w:r>
        <w:rPr>
          <w:rFonts w:hint="default" w:ascii="Times New Roman" w:hAnsi="Times New Roman" w:cs="Times New Roman"/>
          <w:bCs/>
          <w:snapToGrid/>
          <w:kern w:val="2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28"/>
          <w:szCs w:val="28"/>
          <w:lang w:val="en-US" w:eastAsia="zh-CN"/>
        </w:rPr>
        <w:t>日前发送至邮箱gbaphdinno@163.com。</w:t>
      </w:r>
      <w:r>
        <w:rPr>
          <w:rFonts w:hint="default" w:ascii="Times New Roman" w:hAnsi="Times New Roman" w:eastAsia="仿宋_GB2312" w:cs="Times New Roman"/>
          <w:bCs/>
          <w:snapToGrid/>
          <w:kern w:val="2"/>
          <w:sz w:val="28"/>
          <w:szCs w:val="28"/>
          <w:lang w:val="en-US" w:eastAsia="zh-CN"/>
        </w:rPr>
        <w:fldChar w:fldCharType="end"/>
      </w:r>
    </w:p>
    <w:p w14:paraId="7B5CCE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20" w:lineRule="exact"/>
        <w:jc w:val="both"/>
        <w:textAlignment w:val="auto"/>
      </w:pPr>
      <w:r>
        <w:rPr>
          <w:rFonts w:hint="default" w:ascii="Times New Roman" w:hAnsi="Times New Roman" w:eastAsia="仿宋_GB2312" w:cs="Times New Roman"/>
          <w:bCs/>
          <w:snapToGrid/>
          <w:kern w:val="2"/>
          <w:sz w:val="28"/>
          <w:szCs w:val="28"/>
          <w:lang w:val="en-US" w:eastAsia="zh-CN"/>
        </w:rPr>
        <w:t>联系人：肖雅云，18902288677。</w:t>
      </w:r>
      <w:bookmarkStart w:id="0" w:name="_GoBack"/>
      <w:bookmarkEnd w:id="0"/>
    </w:p>
    <w:sectPr>
      <w:footerReference r:id="rId3" w:type="default"/>
      <w:pgSz w:w="11906" w:h="16838"/>
      <w:pgMar w:top="2097" w:right="1474" w:bottom="1984" w:left="1587" w:header="1304" w:footer="1417" w:gutter="0"/>
      <w:pgNumType w:start="1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7058">
    <w:pPr>
      <w:pStyle w:val="3"/>
      <w:framePr w:wrap="around" w:vAnchor="text" w:hAnchor="margin" w:xAlign="outside" w:yAlign="top"/>
      <w:pBdr>
        <w:between w:val="none" w:color="auto" w:sz="0" w:space="0"/>
      </w:pBdr>
      <w:rPr>
        <w:rFonts w:ascii="Times New Roman" w:hAnsi="Times New Roman" w:cs="Times New Roman"/>
        <w:sz w:val="28"/>
      </w:rPr>
    </w:pPr>
    <w:r>
      <w:rPr>
        <w:rStyle w:val="8"/>
        <w:rFonts w:hint="eastAsia" w:ascii="Times New Roman" w:hAnsi="Times New Roman" w:cs="Times New Roman"/>
        <w:sz w:val="28"/>
      </w:rPr>
      <w:t xml:space="preserve">—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8"/>
        <w:rFonts w:ascii="Times New Roman" w:hAnsi="Times New Roman" w:cs="Times New Roman"/>
        <w:sz w:val="28"/>
      </w:rPr>
      <w:instrText xml:space="preserve"> 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8"/>
        <w:rFonts w:ascii="Times New Roman" w:hAnsi="Times New Roman" w:cs="Times New Roman"/>
        <w:sz w:val="28"/>
      </w:rPr>
      <w:t>1</w:t>
    </w:r>
    <w:r>
      <w:rPr>
        <w:rFonts w:ascii="Times New Roman" w:hAnsi="Times New Roman" w:cs="Times New Roman"/>
        <w:sz w:val="28"/>
      </w:rPr>
      <w:fldChar w:fldCharType="end"/>
    </w:r>
    <w:r>
      <w:rPr>
        <w:rStyle w:val="8"/>
        <w:rFonts w:hint="eastAsia" w:ascii="Times New Roman" w:hAnsi="Times New Roman" w:cs="Times New Roman"/>
        <w:sz w:val="28"/>
      </w:rPr>
      <w:t xml:space="preserve"> —</w:t>
    </w:r>
  </w:p>
  <w:p w14:paraId="15A40D2B">
    <w:pPr>
      <w:pStyle w:val="3"/>
      <w:ind w:right="360"/>
      <w:rPr>
        <w:rFonts w:ascii="Times New Roman" w:hAnsi="Times New Roman" w:cs="Times New Roman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</w:docVars>
  <w:rsids>
    <w:rsidRoot w:val="155266D1"/>
    <w:rsid w:val="1552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adjustRightInd w:val="0"/>
      <w:snapToGrid w:val="0"/>
      <w:spacing w:line="600" w:lineRule="exact"/>
      <w:ind w:firstLine="80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24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after="10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8">
    <w:name w:val="page number"/>
    <w:qFormat/>
    <w:uiPriority w:val="0"/>
  </w:style>
  <w:style w:type="paragraph" w:customStyle="1" w:styleId="9">
    <w:name w:val="默认段落字体 Para Char Char Char Char Char Char Char Char Char Char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2024-07-04T05:50:00Z</dcterms:created>
  <dc:creator>hayley</dc:creator>
  <cp:lastModifiedBy>hayley</cp:lastModifiedBy>
  <dcterms:modified xsi:type="dcterms:W3CDTF">2024-07-04T05:51:27Z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BBB7375118AC4B44B5D7884EB5A4BAD5_11</vt:lpwstr>
  </property>
</Properties>
</file>